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EB905" w14:textId="28657D05" w:rsidR="00BF6F02" w:rsidRPr="00CE7D60" w:rsidRDefault="00A4314B" w:rsidP="00BF6F02">
      <w:pPr>
        <w:pStyle w:val="Title"/>
        <w:jc w:val="left"/>
        <w:rPr>
          <w:rFonts w:ascii="Century Gothic" w:hAnsi="Century Gothic"/>
          <w:b/>
          <w:bCs/>
          <w:sz w:val="24"/>
          <w:szCs w:val="24"/>
        </w:rPr>
      </w:pPr>
      <w:r w:rsidRPr="00CE7D60">
        <w:rPr>
          <w:rFonts w:ascii="Century Gothic" w:hAnsi="Century Gothic"/>
          <w:b/>
          <w:bCs/>
          <w:sz w:val="28"/>
        </w:rPr>
        <w:t>G</w:t>
      </w:r>
      <w:r w:rsidR="00C35390" w:rsidRPr="00CE7D60">
        <w:rPr>
          <w:rFonts w:ascii="Century Gothic" w:hAnsi="Century Gothic"/>
          <w:b/>
          <w:bCs/>
          <w:sz w:val="28"/>
        </w:rPr>
        <w:t>SE</w:t>
      </w:r>
      <w:r w:rsidRPr="00CE7D60">
        <w:rPr>
          <w:rFonts w:ascii="Century Gothic" w:hAnsi="Century Gothic"/>
          <w:b/>
          <w:bCs/>
          <w:sz w:val="28"/>
        </w:rPr>
        <w:t xml:space="preserve"> </w:t>
      </w:r>
      <w:proofErr w:type="spellStart"/>
      <w:r w:rsidRPr="00CE7D60">
        <w:rPr>
          <w:rFonts w:ascii="Century Gothic" w:hAnsi="Century Gothic"/>
          <w:b/>
          <w:bCs/>
          <w:sz w:val="28"/>
        </w:rPr>
        <w:t>PreCalculus</w:t>
      </w:r>
      <w:proofErr w:type="spellEnd"/>
      <w:r w:rsidRPr="00CE7D60">
        <w:rPr>
          <w:rFonts w:ascii="Century Gothic" w:hAnsi="Century Gothic"/>
          <w:b/>
          <w:bCs/>
          <w:sz w:val="28"/>
        </w:rPr>
        <w:tab/>
      </w:r>
      <w:r w:rsidRPr="00CE7D60">
        <w:rPr>
          <w:rFonts w:ascii="Century Gothic" w:hAnsi="Century Gothic"/>
          <w:b/>
          <w:bCs/>
          <w:sz w:val="28"/>
        </w:rPr>
        <w:tab/>
      </w:r>
      <w:r w:rsidRPr="00CE7D60">
        <w:rPr>
          <w:rFonts w:ascii="Century Gothic" w:hAnsi="Century Gothic"/>
          <w:b/>
          <w:bCs/>
          <w:sz w:val="28"/>
        </w:rPr>
        <w:tab/>
      </w:r>
      <w:r w:rsidRPr="00CE7D60">
        <w:rPr>
          <w:rFonts w:ascii="Century Gothic" w:hAnsi="Century Gothic"/>
          <w:b/>
          <w:bCs/>
          <w:sz w:val="24"/>
          <w:szCs w:val="24"/>
        </w:rPr>
        <w:t xml:space="preserve">            </w:t>
      </w:r>
      <w:r w:rsidR="00553101" w:rsidRPr="00CE7D60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CE7D60">
        <w:rPr>
          <w:rFonts w:ascii="Century Gothic" w:hAnsi="Century Gothic"/>
          <w:b/>
          <w:bCs/>
          <w:sz w:val="24"/>
          <w:szCs w:val="24"/>
        </w:rPr>
        <w:t xml:space="preserve">        </w:t>
      </w:r>
      <w:r w:rsidRPr="00CE7D60">
        <w:rPr>
          <w:rFonts w:ascii="Century Gothic" w:hAnsi="Century Gothic"/>
          <w:b/>
          <w:bCs/>
          <w:i/>
          <w:sz w:val="24"/>
          <w:szCs w:val="24"/>
          <w:u w:val="single"/>
        </w:rPr>
        <w:t>e-mail:</w:t>
      </w:r>
      <w:r w:rsidRPr="00CE7D60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9416EA">
        <w:rPr>
          <w:rFonts w:ascii="Century Gothic" w:hAnsi="Century Gothic"/>
          <w:bCs/>
          <w:sz w:val="24"/>
          <w:szCs w:val="24"/>
        </w:rPr>
        <w:t>Kelly.Avery@</w:t>
      </w:r>
      <w:r w:rsidR="00DF3CE6" w:rsidRPr="00CE7D60">
        <w:rPr>
          <w:rFonts w:ascii="Century Gothic" w:hAnsi="Century Gothic"/>
          <w:bCs/>
          <w:sz w:val="24"/>
          <w:szCs w:val="24"/>
        </w:rPr>
        <w:t>cobbk1</w:t>
      </w:r>
      <w:r w:rsidR="00BF6F02" w:rsidRPr="00CE7D60">
        <w:rPr>
          <w:rFonts w:ascii="Century Gothic" w:hAnsi="Century Gothic"/>
          <w:bCs/>
          <w:sz w:val="24"/>
          <w:szCs w:val="24"/>
        </w:rPr>
        <w:t>2.org</w:t>
      </w:r>
      <w:r w:rsidRPr="00CE7D60">
        <w:rPr>
          <w:rFonts w:ascii="Century Gothic" w:hAnsi="Century Gothic"/>
          <w:b/>
          <w:bCs/>
          <w:sz w:val="24"/>
          <w:szCs w:val="24"/>
        </w:rPr>
        <w:t xml:space="preserve">      </w:t>
      </w:r>
    </w:p>
    <w:p w14:paraId="13FCD58D" w14:textId="67ABA6DA" w:rsidR="008F6BE6" w:rsidRPr="00CE7D60" w:rsidRDefault="00BF6F02" w:rsidP="00A4314B">
      <w:pPr>
        <w:rPr>
          <w:rFonts w:ascii="Century Gothic" w:hAnsi="Century Gothic"/>
          <w:iCs/>
          <w:sz w:val="22"/>
        </w:rPr>
      </w:pPr>
      <w:r w:rsidRPr="00CE7D60">
        <w:rPr>
          <w:rFonts w:ascii="Century Gothic" w:hAnsi="Century Gothic"/>
          <w:b/>
          <w:bCs/>
          <w:i/>
          <w:iCs/>
          <w:sz w:val="22"/>
        </w:rPr>
        <w:t>Grading Policy</w:t>
      </w:r>
      <w:r w:rsidRPr="00CE7D60">
        <w:rPr>
          <w:rFonts w:ascii="Century Gothic" w:hAnsi="Century Gothic"/>
          <w:i/>
          <w:iCs/>
          <w:sz w:val="22"/>
        </w:rPr>
        <w:t xml:space="preserve">, </w:t>
      </w:r>
      <w:r w:rsidR="00760B5D">
        <w:rPr>
          <w:rFonts w:ascii="Century Gothic" w:hAnsi="Century Gothic"/>
          <w:i/>
          <w:iCs/>
          <w:sz w:val="22"/>
        </w:rPr>
        <w:t>Fall</w:t>
      </w:r>
      <w:r w:rsidRPr="00CE7D60">
        <w:rPr>
          <w:rFonts w:ascii="Century Gothic" w:hAnsi="Century Gothic"/>
          <w:b/>
          <w:bCs/>
          <w:i/>
          <w:iCs/>
          <w:sz w:val="22"/>
        </w:rPr>
        <w:t xml:space="preserve"> </w:t>
      </w:r>
      <w:r w:rsidRPr="00CE7D60">
        <w:rPr>
          <w:rFonts w:ascii="Century Gothic" w:hAnsi="Century Gothic"/>
          <w:i/>
          <w:iCs/>
          <w:sz w:val="22"/>
        </w:rPr>
        <w:t>Semester 201</w:t>
      </w:r>
      <w:r w:rsidR="00760B5D">
        <w:rPr>
          <w:rFonts w:ascii="Century Gothic" w:hAnsi="Century Gothic"/>
          <w:i/>
          <w:iCs/>
          <w:sz w:val="22"/>
        </w:rPr>
        <w:t>8</w:t>
      </w:r>
      <w:r w:rsidRPr="00CE7D60">
        <w:rPr>
          <w:rFonts w:ascii="Century Gothic" w:hAnsi="Century Gothic"/>
          <w:i/>
          <w:iCs/>
          <w:sz w:val="22"/>
        </w:rPr>
        <w:tab/>
      </w:r>
      <w:r w:rsidR="008F6BE6" w:rsidRPr="00CE7D60">
        <w:rPr>
          <w:rFonts w:ascii="Century Gothic" w:hAnsi="Century Gothic"/>
          <w:i/>
          <w:iCs/>
          <w:sz w:val="22"/>
        </w:rPr>
        <w:tab/>
      </w:r>
      <w:r w:rsidR="008F6BE6" w:rsidRPr="00CE7D60">
        <w:rPr>
          <w:rFonts w:ascii="Century Gothic" w:hAnsi="Century Gothic"/>
          <w:b/>
          <w:iCs/>
          <w:sz w:val="22"/>
        </w:rPr>
        <w:t xml:space="preserve">   </w:t>
      </w:r>
      <w:r w:rsidR="00CE7D60">
        <w:rPr>
          <w:rFonts w:ascii="Century Gothic" w:hAnsi="Century Gothic"/>
          <w:b/>
          <w:iCs/>
          <w:sz w:val="22"/>
        </w:rPr>
        <w:tab/>
      </w:r>
      <w:r w:rsidR="00AD640B" w:rsidRPr="00CE7D60">
        <w:rPr>
          <w:rFonts w:ascii="Century Gothic" w:hAnsi="Century Gothic"/>
          <w:b/>
          <w:i/>
          <w:iCs/>
          <w:szCs w:val="24"/>
          <w:u w:val="single"/>
        </w:rPr>
        <w:t>blog:</w:t>
      </w:r>
      <w:r w:rsidR="00AD640B" w:rsidRPr="00CE7D60">
        <w:rPr>
          <w:rFonts w:ascii="Century Gothic" w:hAnsi="Century Gothic"/>
          <w:b/>
          <w:iCs/>
          <w:szCs w:val="24"/>
        </w:rPr>
        <w:t xml:space="preserve">  </w:t>
      </w:r>
      <w:hyperlink r:id="rId5" w:history="1">
        <w:r w:rsidR="00926C22" w:rsidRPr="00926C22">
          <w:rPr>
            <w:color w:val="0000FF"/>
            <w:u w:val="single"/>
          </w:rPr>
          <w:t>https://averysprayberry.weebly.com/</w:t>
        </w:r>
      </w:hyperlink>
    </w:p>
    <w:p w14:paraId="659948CE" w14:textId="77777777" w:rsidR="00A4314B" w:rsidRPr="008F6BE6" w:rsidRDefault="00AD640B" w:rsidP="00A4314B">
      <w:pPr>
        <w:rPr>
          <w:b/>
          <w:i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594D8" wp14:editId="6AABF9E8">
                <wp:simplePos x="0" y="0"/>
                <wp:positionH relativeFrom="column">
                  <wp:posOffset>-82550</wp:posOffset>
                </wp:positionH>
                <wp:positionV relativeFrom="paragraph">
                  <wp:posOffset>85726</wp:posOffset>
                </wp:positionV>
                <wp:extent cx="6753225" cy="577850"/>
                <wp:effectExtent l="0" t="0" r="2857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AB1EE" w14:textId="77777777" w:rsidR="00FC29DE" w:rsidRPr="00CE7D60" w:rsidRDefault="00FC29DE" w:rsidP="00A4314B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CE7D60"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Course Description</w:t>
                            </w:r>
                            <w:r w:rsidRPr="00CE7D60">
                              <w:rPr>
                                <w:rFonts w:ascii="Century Gothic" w:hAnsi="Century Gothic"/>
                              </w:rPr>
                              <w:t xml:space="preserve">: </w:t>
                            </w:r>
                            <w:r w:rsidRPr="00CE7D60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This is the fourth course in a sequence of courses designed to provide students with a rigorous program of study in mathematics. </w:t>
                            </w:r>
                            <w:r w:rsidR="00AD640B" w:rsidRPr="00CE7D60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It includes matrices, conics, </w:t>
                            </w:r>
                            <w:r w:rsidRPr="00CE7D60">
                              <w:rPr>
                                <w:rFonts w:ascii="Century Gothic" w:hAnsi="Century Gothic"/>
                                <w:sz w:val="20"/>
                              </w:rPr>
                              <w:t>introduction to trigonometry, graphs and inverses of trigonometric functions, trigonometric identities, vectors, laws of sine and cosine,</w:t>
                            </w:r>
                            <w:r w:rsidR="00AD640B" w:rsidRPr="00CE7D60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and</w:t>
                            </w:r>
                            <w:r w:rsidRPr="00CE7D60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="00AD640B" w:rsidRPr="00CE7D60">
                              <w:rPr>
                                <w:rFonts w:ascii="Century Gothic" w:hAnsi="Century Gothic"/>
                                <w:sz w:val="20"/>
                              </w:rPr>
                              <w:t>polar coordinates</w:t>
                            </w:r>
                          </w:p>
                          <w:p w14:paraId="0028C504" w14:textId="77777777" w:rsidR="00FC29DE" w:rsidRDefault="00FC29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59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pt;margin-top:6.75pt;width:531.75pt;height: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">
                <v:textbox>
                  <w:txbxContent>
                    <w:p w14:paraId="291AB1EE" w14:textId="77777777" w:rsidR="00FC29DE" w:rsidRPr="00CE7D60" w:rsidRDefault="00FC29DE" w:rsidP="00A4314B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CE7D60"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Course Description</w:t>
                      </w:r>
                      <w:r w:rsidRPr="00CE7D60">
                        <w:rPr>
                          <w:rFonts w:ascii="Century Gothic" w:hAnsi="Century Gothic"/>
                        </w:rPr>
                        <w:t xml:space="preserve">: </w:t>
                      </w:r>
                      <w:r w:rsidRPr="00CE7D60">
                        <w:rPr>
                          <w:rFonts w:ascii="Century Gothic" w:hAnsi="Century Gothic"/>
                          <w:sz w:val="20"/>
                        </w:rPr>
                        <w:t xml:space="preserve">This is the fourth course in a sequence of courses designed to provide students with a rigorous program of study in mathematics. </w:t>
                      </w:r>
                      <w:r w:rsidR="00AD640B" w:rsidRPr="00CE7D60">
                        <w:rPr>
                          <w:rFonts w:ascii="Century Gothic" w:hAnsi="Century Gothic"/>
                          <w:sz w:val="20"/>
                        </w:rPr>
                        <w:t xml:space="preserve">It includes matrices, conics, </w:t>
                      </w:r>
                      <w:r w:rsidRPr="00CE7D60">
                        <w:rPr>
                          <w:rFonts w:ascii="Century Gothic" w:hAnsi="Century Gothic"/>
                          <w:sz w:val="20"/>
                        </w:rPr>
                        <w:t>introduction to trigonometry, graphs and inverses of trigonometric functions, trigonometric identities, vectors, laws of sine and cosine,</w:t>
                      </w:r>
                      <w:r w:rsidR="00AD640B" w:rsidRPr="00CE7D60">
                        <w:rPr>
                          <w:rFonts w:ascii="Century Gothic" w:hAnsi="Century Gothic"/>
                          <w:sz w:val="20"/>
                        </w:rPr>
                        <w:t xml:space="preserve"> and</w:t>
                      </w:r>
                      <w:r w:rsidRPr="00CE7D60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="00AD640B" w:rsidRPr="00CE7D60">
                        <w:rPr>
                          <w:rFonts w:ascii="Century Gothic" w:hAnsi="Century Gothic"/>
                          <w:sz w:val="20"/>
                        </w:rPr>
                        <w:t>polar coordinates</w:t>
                      </w:r>
                    </w:p>
                    <w:p w14:paraId="0028C504" w14:textId="77777777" w:rsidR="00FC29DE" w:rsidRDefault="00FC29DE"/>
                  </w:txbxContent>
                </v:textbox>
              </v:shape>
            </w:pict>
          </mc:Fallback>
        </mc:AlternateContent>
      </w:r>
      <w:r w:rsidR="00644935">
        <w:rPr>
          <w:i/>
          <w:iCs/>
          <w:sz w:val="22"/>
        </w:rPr>
        <w:t xml:space="preserve">                  </w:t>
      </w:r>
      <w:r w:rsidR="00DF3CE6">
        <w:rPr>
          <w:i/>
          <w:iCs/>
          <w:sz w:val="22"/>
        </w:rPr>
        <w:t xml:space="preserve">       </w:t>
      </w:r>
      <w:r w:rsidR="00A4314B" w:rsidRPr="00A4314B">
        <w:rPr>
          <w:noProof/>
          <w:szCs w:val="24"/>
        </w:rPr>
        <w:t xml:space="preserve"> </w:t>
      </w:r>
    </w:p>
    <w:p w14:paraId="371ADDDB" w14:textId="77777777" w:rsidR="006E7311" w:rsidRDefault="00BF6F02" w:rsidP="00BF6F02">
      <w:pPr>
        <w:rPr>
          <w:sz w:val="22"/>
        </w:rPr>
      </w:pPr>
      <w:r>
        <w:rPr>
          <w:sz w:val="22"/>
        </w:rPr>
        <w:tab/>
      </w:r>
    </w:p>
    <w:p w14:paraId="1CBDE544" w14:textId="77777777" w:rsidR="00BF6F02" w:rsidRDefault="00BF6F02" w:rsidP="00BF6F02">
      <w:pPr>
        <w:rPr>
          <w:sz w:val="22"/>
        </w:rPr>
      </w:pPr>
    </w:p>
    <w:p w14:paraId="3C11273D" w14:textId="77777777" w:rsidR="00A4314B" w:rsidRDefault="00A4314B" w:rsidP="00BF6F02">
      <w:pPr>
        <w:rPr>
          <w:sz w:val="22"/>
        </w:rPr>
      </w:pPr>
    </w:p>
    <w:p w14:paraId="791B1836" w14:textId="77777777" w:rsidR="008711EB" w:rsidRDefault="008711EB" w:rsidP="008711EB">
      <w:pPr>
        <w:tabs>
          <w:tab w:val="left" w:pos="450"/>
        </w:tabs>
        <w:spacing w:line="276" w:lineRule="auto"/>
        <w:rPr>
          <w:rFonts w:ascii="Century Gothic" w:hAnsi="Century Gothic"/>
          <w:b/>
          <w:bCs/>
          <w:sz w:val="21"/>
          <w:szCs w:val="21"/>
          <w:u w:val="single"/>
        </w:rPr>
      </w:pPr>
    </w:p>
    <w:p w14:paraId="1F7CD3A5" w14:textId="77777777" w:rsidR="00CE7D60" w:rsidRPr="00C305D5" w:rsidRDefault="00CE7D60" w:rsidP="00CE7D60">
      <w:pPr>
        <w:rPr>
          <w:rFonts w:ascii="Century Gothic" w:hAnsi="Century Gothic"/>
          <w:b/>
          <w:bCs/>
          <w:sz w:val="20"/>
          <w:u w:val="single"/>
        </w:rPr>
      </w:pPr>
      <w:r w:rsidRPr="00C305D5">
        <w:rPr>
          <w:rFonts w:ascii="Century Gothic" w:hAnsi="Century Gothic"/>
          <w:b/>
          <w:bCs/>
          <w:sz w:val="20"/>
          <w:u w:val="single"/>
        </w:rPr>
        <w:t>Supplies:</w:t>
      </w:r>
    </w:p>
    <w:p w14:paraId="12D01685" w14:textId="77777777" w:rsidR="00CE7D60" w:rsidRPr="00CE7D60" w:rsidRDefault="00CE7D60" w:rsidP="00CA508D">
      <w:pPr>
        <w:pStyle w:val="ListParagraph"/>
        <w:numPr>
          <w:ilvl w:val="0"/>
          <w:numId w:val="12"/>
        </w:numPr>
        <w:tabs>
          <w:tab w:val="left" w:pos="450"/>
        </w:tabs>
        <w:spacing w:line="276" w:lineRule="auto"/>
        <w:rPr>
          <w:rFonts w:ascii="Century Gothic" w:hAnsi="Century Gothic"/>
          <w:bCs/>
          <w:sz w:val="20"/>
        </w:rPr>
      </w:pPr>
      <w:r w:rsidRPr="00C305D5">
        <w:rPr>
          <w:rFonts w:ascii="Century Gothic" w:hAnsi="Century Gothic"/>
          <w:b/>
          <w:bCs/>
          <w:sz w:val="20"/>
          <w:u w:val="single"/>
        </w:rPr>
        <w:t>Notebook</w:t>
      </w:r>
      <w:r w:rsidRPr="00CE7D60">
        <w:rPr>
          <w:rFonts w:ascii="Century Gothic" w:hAnsi="Century Gothic"/>
          <w:b/>
          <w:bCs/>
          <w:sz w:val="20"/>
          <w:u w:val="single"/>
        </w:rPr>
        <w:t>:</w:t>
      </w:r>
      <w:r w:rsidRPr="00CE7D60">
        <w:rPr>
          <w:rFonts w:ascii="Century Gothic" w:hAnsi="Century Gothic"/>
          <w:bCs/>
          <w:sz w:val="20"/>
        </w:rPr>
        <w:t xml:space="preserve">  Organized 3-ring Folder/Binder – ordered by unit with notes/HW/skill checks, etc.</w:t>
      </w:r>
    </w:p>
    <w:p w14:paraId="53FC9AEC" w14:textId="77777777" w:rsidR="00CE7D60" w:rsidRPr="00CE7D60" w:rsidRDefault="00CE7D60" w:rsidP="00CE7D60">
      <w:pPr>
        <w:tabs>
          <w:tab w:val="left" w:pos="450"/>
        </w:tabs>
        <w:spacing w:line="276" w:lineRule="auto"/>
        <w:ind w:left="450"/>
        <w:rPr>
          <w:rFonts w:ascii="Century Gothic" w:hAnsi="Century Gothic"/>
          <w:bCs/>
          <w:sz w:val="20"/>
        </w:rPr>
      </w:pPr>
      <w:r w:rsidRPr="00CE7D60">
        <w:rPr>
          <w:rFonts w:ascii="Century Gothic" w:hAnsi="Century Gothic"/>
          <w:bCs/>
          <w:sz w:val="20"/>
        </w:rPr>
        <w:tab/>
      </w:r>
      <w:r w:rsidRPr="00CE7D60">
        <w:rPr>
          <w:rFonts w:ascii="Century Gothic" w:hAnsi="Century Gothic"/>
          <w:bCs/>
          <w:sz w:val="20"/>
        </w:rPr>
        <w:tab/>
        <w:t xml:space="preserve">          Notebooks will be checked at the end of each unit and count 2 HW grades</w:t>
      </w:r>
      <w:bookmarkStart w:id="0" w:name="_GoBack"/>
      <w:bookmarkEnd w:id="0"/>
    </w:p>
    <w:p w14:paraId="1CD028D4" w14:textId="77777777" w:rsidR="00CE7D60" w:rsidRDefault="00CE7D60" w:rsidP="00CE7D60">
      <w:pPr>
        <w:pStyle w:val="ListParagraph"/>
        <w:numPr>
          <w:ilvl w:val="0"/>
          <w:numId w:val="12"/>
        </w:numPr>
        <w:tabs>
          <w:tab w:val="left" w:pos="450"/>
        </w:tabs>
        <w:spacing w:line="276" w:lineRule="auto"/>
        <w:rPr>
          <w:rFonts w:ascii="Century Gothic" w:hAnsi="Century Gothic"/>
          <w:bCs/>
          <w:sz w:val="20"/>
        </w:rPr>
      </w:pPr>
      <w:r w:rsidRPr="00CE7D60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7456" behindDoc="1" locked="0" layoutInCell="1" allowOverlap="1" wp14:anchorId="326462E0" wp14:editId="5031FA0D">
            <wp:simplePos x="0" y="0"/>
            <wp:positionH relativeFrom="column">
              <wp:posOffset>5940425</wp:posOffset>
            </wp:positionH>
            <wp:positionV relativeFrom="paragraph">
              <wp:posOffset>151765</wp:posOffset>
            </wp:positionV>
            <wp:extent cx="1181100" cy="1181100"/>
            <wp:effectExtent l="0" t="0" r="0" b="0"/>
            <wp:wrapNone/>
            <wp:docPr id="2" name="largeImage" descr="Texas Instruments TI-84 Plus Graphing Calcul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Image" descr="Texas Instruments TI-84 Plus Graphing Calculator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0"/>
          <w:u w:val="single"/>
        </w:rPr>
        <w:t>Pens/Pencils/Colored Pencils/</w:t>
      </w:r>
      <w:proofErr w:type="spellStart"/>
      <w:r>
        <w:rPr>
          <w:rFonts w:ascii="Century Gothic" w:hAnsi="Century Gothic"/>
          <w:b/>
          <w:bCs/>
          <w:sz w:val="20"/>
          <w:u w:val="single"/>
        </w:rPr>
        <w:t>Highlighers</w:t>
      </w:r>
      <w:proofErr w:type="spellEnd"/>
      <w:r>
        <w:rPr>
          <w:rFonts w:ascii="Century Gothic" w:hAnsi="Century Gothic"/>
          <w:b/>
          <w:bCs/>
          <w:sz w:val="20"/>
          <w:u w:val="single"/>
        </w:rPr>
        <w:t>:</w:t>
      </w:r>
      <w:r>
        <w:rPr>
          <w:rFonts w:ascii="Century Gothic" w:hAnsi="Century Gothic"/>
          <w:bCs/>
          <w:sz w:val="20"/>
        </w:rPr>
        <w:t xml:space="preserve">  You may use pens for notes only.  Keep on hand several sharpened pencils or mechanical pencils.  Block erasers are also recommended.  Colored pencils/Highlighters are optional, but are useful for graphs and shading.</w:t>
      </w:r>
    </w:p>
    <w:p w14:paraId="78BAFF5D" w14:textId="77777777" w:rsidR="00CE7D60" w:rsidRPr="00CE7D60" w:rsidRDefault="00CE7D60" w:rsidP="001A16CB">
      <w:pPr>
        <w:pStyle w:val="ListParagraph"/>
        <w:numPr>
          <w:ilvl w:val="0"/>
          <w:numId w:val="12"/>
        </w:numPr>
        <w:tabs>
          <w:tab w:val="left" w:pos="450"/>
        </w:tabs>
        <w:spacing w:line="276" w:lineRule="auto"/>
        <w:rPr>
          <w:rFonts w:ascii="Century Gothic" w:hAnsi="Century Gothic"/>
          <w:bCs/>
          <w:sz w:val="20"/>
        </w:rPr>
      </w:pPr>
      <w:r w:rsidRPr="00CE7D60">
        <w:rPr>
          <w:rFonts w:ascii="Century Gothic" w:hAnsi="Century Gothic"/>
          <w:b/>
          <w:bCs/>
          <w:sz w:val="20"/>
          <w:u w:val="single"/>
        </w:rPr>
        <w:t>Graphing Calculator:</w:t>
      </w:r>
      <w:r w:rsidRPr="00CE7D60">
        <w:rPr>
          <w:rFonts w:ascii="Century Gothic" w:hAnsi="Century Gothic"/>
          <w:bCs/>
          <w:sz w:val="20"/>
        </w:rPr>
        <w:t xml:space="preserve">  </w:t>
      </w:r>
      <w:r>
        <w:rPr>
          <w:rFonts w:ascii="Century Gothic" w:hAnsi="Century Gothic"/>
          <w:bCs/>
          <w:sz w:val="20"/>
        </w:rPr>
        <w:t xml:space="preserve">The TI-84 graphing calculator is </w:t>
      </w:r>
      <w:r w:rsidRPr="00CE7D60">
        <w:rPr>
          <w:rFonts w:ascii="Century Gothic" w:hAnsi="Century Gothic"/>
          <w:bCs/>
          <w:sz w:val="20"/>
        </w:rPr>
        <w:t>strongly recommended for this class</w:t>
      </w:r>
      <w:r w:rsidRPr="00CE7D60">
        <w:rPr>
          <w:rFonts w:ascii="Century Gothic" w:hAnsi="Century Gothic"/>
          <w:color w:val="666666"/>
          <w:sz w:val="20"/>
        </w:rPr>
        <w:t xml:space="preserve"> </w:t>
      </w:r>
    </w:p>
    <w:p w14:paraId="38E39563" w14:textId="77777777" w:rsidR="00CE7D60" w:rsidRDefault="00CE7D60" w:rsidP="008711EB">
      <w:pPr>
        <w:tabs>
          <w:tab w:val="left" w:pos="450"/>
        </w:tabs>
        <w:spacing w:line="276" w:lineRule="auto"/>
        <w:rPr>
          <w:rFonts w:ascii="Century Gothic" w:hAnsi="Century Gothic"/>
          <w:b/>
          <w:bCs/>
          <w:sz w:val="21"/>
          <w:szCs w:val="21"/>
          <w:u w:val="single"/>
        </w:rPr>
      </w:pPr>
    </w:p>
    <w:p w14:paraId="0DE6C186" w14:textId="77777777" w:rsidR="008F5ADA" w:rsidRDefault="008F5ADA" w:rsidP="008711EB">
      <w:pPr>
        <w:tabs>
          <w:tab w:val="left" w:pos="450"/>
        </w:tabs>
        <w:spacing w:line="276" w:lineRule="auto"/>
        <w:rPr>
          <w:rFonts w:ascii="Century Gothic" w:hAnsi="Century Gothic"/>
          <w:b/>
          <w:bCs/>
          <w:sz w:val="21"/>
          <w:szCs w:val="21"/>
          <w:u w:val="single"/>
        </w:rPr>
      </w:pPr>
    </w:p>
    <w:p w14:paraId="689ADAE3" w14:textId="77777777" w:rsidR="008711EB" w:rsidRPr="00332C9D" w:rsidRDefault="00926C22" w:rsidP="008711EB">
      <w:pPr>
        <w:rPr>
          <w:rFonts w:ascii="Century Gothic" w:hAnsi="Century Gothic"/>
          <w:b/>
          <w:bCs/>
          <w:sz w:val="21"/>
          <w:szCs w:val="21"/>
          <w:u w:val="single"/>
        </w:rPr>
      </w:pPr>
      <w:r>
        <w:rPr>
          <w:rFonts w:ascii="Century Gothic" w:hAnsi="Century Gothic"/>
          <w:b/>
          <w:bCs/>
          <w:sz w:val="21"/>
          <w:szCs w:val="21"/>
        </w:rPr>
        <w:pict w14:anchorId="4CD113FE">
          <v:rect id="_x0000_i1025" style="width:480.6pt;height:1.5pt" o:hrpct="890" o:hrstd="t" o:hrnoshade="t" o:hr="t" fillcolor="black" stroked="f"/>
        </w:pict>
      </w:r>
    </w:p>
    <w:p w14:paraId="61FFA847" w14:textId="77777777" w:rsidR="00DF3CE6" w:rsidRPr="00C305D5" w:rsidRDefault="00DF3CE6" w:rsidP="00DF3CE6">
      <w:pPr>
        <w:rPr>
          <w:rFonts w:ascii="Century Gothic" w:hAnsi="Century Gothic"/>
          <w:b/>
          <w:bCs/>
          <w:sz w:val="20"/>
          <w:u w:val="single"/>
        </w:rPr>
      </w:pPr>
      <w:r w:rsidRPr="00C305D5">
        <w:rPr>
          <w:rFonts w:ascii="Century Gothic" w:hAnsi="Century Gothic"/>
          <w:b/>
          <w:bCs/>
          <w:sz w:val="20"/>
          <w:u w:val="single"/>
        </w:rPr>
        <w:t xml:space="preserve">Grade Procedure: </w:t>
      </w:r>
    </w:p>
    <w:p w14:paraId="351C1C1A" w14:textId="5DDFA7AE" w:rsidR="00760B5D" w:rsidRDefault="009F4659" w:rsidP="00DF3CE6">
      <w:pPr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Tests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760B5D">
        <w:rPr>
          <w:rFonts w:ascii="Century Gothic" w:hAnsi="Century Gothic"/>
          <w:sz w:val="20"/>
        </w:rPr>
        <w:t>50</w:t>
      </w:r>
      <w:r w:rsidR="00DF3CE6" w:rsidRPr="00C305D5">
        <w:rPr>
          <w:rFonts w:ascii="Century Gothic" w:hAnsi="Century Gothic"/>
          <w:sz w:val="20"/>
        </w:rPr>
        <w:t>%</w:t>
      </w:r>
      <w:r w:rsidR="00C305D5" w:rsidRPr="00C305D5">
        <w:rPr>
          <w:rFonts w:ascii="Century Gothic" w:hAnsi="Century Gothic"/>
          <w:sz w:val="20"/>
        </w:rPr>
        <w:tab/>
      </w:r>
      <w:r w:rsidR="00C305D5" w:rsidRPr="00C305D5">
        <w:rPr>
          <w:rFonts w:ascii="Century Gothic" w:hAnsi="Century Gothic"/>
          <w:sz w:val="20"/>
        </w:rPr>
        <w:tab/>
      </w:r>
      <w:r w:rsidR="00C305D5" w:rsidRPr="00C305D5">
        <w:rPr>
          <w:rFonts w:ascii="Century Gothic" w:hAnsi="Century Gothic"/>
          <w:sz w:val="20"/>
        </w:rPr>
        <w:tab/>
      </w:r>
      <w:r w:rsidR="00592E8F" w:rsidRPr="00C305D5">
        <w:rPr>
          <w:rFonts w:ascii="Century Gothic" w:hAnsi="Century Gothic"/>
          <w:sz w:val="20"/>
        </w:rPr>
        <w:t>Quizzes</w:t>
      </w:r>
      <w:r w:rsidR="00760B5D">
        <w:rPr>
          <w:rFonts w:ascii="Century Gothic" w:hAnsi="Century Gothic"/>
          <w:sz w:val="20"/>
        </w:rPr>
        <w:t xml:space="preserve">                   </w:t>
      </w:r>
      <w:r w:rsidR="00DF3CE6" w:rsidRPr="00C305D5">
        <w:rPr>
          <w:rFonts w:ascii="Century Gothic" w:hAnsi="Century Gothic"/>
          <w:sz w:val="20"/>
        </w:rPr>
        <w:t xml:space="preserve">         </w:t>
      </w:r>
      <w:r w:rsidR="00DF3CE6" w:rsidRPr="00C305D5">
        <w:rPr>
          <w:rFonts w:ascii="Century Gothic" w:hAnsi="Century Gothic"/>
          <w:sz w:val="20"/>
        </w:rPr>
        <w:tab/>
      </w:r>
      <w:r w:rsidR="00760B5D">
        <w:rPr>
          <w:rFonts w:ascii="Century Gothic" w:hAnsi="Century Gothic"/>
          <w:sz w:val="20"/>
        </w:rPr>
        <w:t>15</w:t>
      </w:r>
      <w:r w:rsidR="00DF3CE6" w:rsidRPr="00C305D5">
        <w:rPr>
          <w:rFonts w:ascii="Century Gothic" w:hAnsi="Century Gothic"/>
          <w:sz w:val="20"/>
        </w:rPr>
        <w:t>%</w:t>
      </w:r>
      <w:r w:rsidR="00DF3CE6" w:rsidRPr="00C305D5">
        <w:rPr>
          <w:rFonts w:ascii="Century Gothic" w:hAnsi="Century Gothic"/>
          <w:sz w:val="20"/>
        </w:rPr>
        <w:tab/>
      </w:r>
      <w:r w:rsidR="00DF3CE6" w:rsidRPr="00C305D5">
        <w:rPr>
          <w:rFonts w:ascii="Century Gothic" w:hAnsi="Century Gothic"/>
          <w:sz w:val="20"/>
        </w:rPr>
        <w:tab/>
      </w:r>
      <w:r w:rsidR="00DF3CE6" w:rsidRPr="00C305D5">
        <w:rPr>
          <w:rFonts w:ascii="Century Gothic" w:hAnsi="Century Gothic"/>
          <w:sz w:val="20"/>
        </w:rPr>
        <w:tab/>
      </w:r>
      <w:r w:rsidR="00DF3CE6" w:rsidRPr="00C305D5">
        <w:rPr>
          <w:rFonts w:ascii="Century Gothic" w:hAnsi="Century Gothic"/>
          <w:sz w:val="20"/>
        </w:rPr>
        <w:tab/>
      </w:r>
      <w:r w:rsidR="009E633C" w:rsidRPr="00C305D5">
        <w:rPr>
          <w:rFonts w:ascii="Century Gothic" w:hAnsi="Century Gothic"/>
          <w:sz w:val="20"/>
        </w:rPr>
        <w:t>Homework</w:t>
      </w:r>
      <w:r w:rsidR="00592E8F" w:rsidRPr="00C305D5">
        <w:rPr>
          <w:rFonts w:ascii="Century Gothic" w:hAnsi="Century Gothic"/>
          <w:sz w:val="20"/>
        </w:rPr>
        <w:tab/>
      </w:r>
      <w:r w:rsidR="00DF3CE6" w:rsidRPr="00C305D5">
        <w:rPr>
          <w:rFonts w:ascii="Century Gothic" w:hAnsi="Century Gothic"/>
          <w:sz w:val="20"/>
        </w:rPr>
        <w:tab/>
      </w:r>
      <w:r w:rsidR="00760B5D">
        <w:rPr>
          <w:rFonts w:ascii="Century Gothic" w:hAnsi="Century Gothic"/>
          <w:sz w:val="20"/>
        </w:rPr>
        <w:t xml:space="preserve">               5</w:t>
      </w:r>
      <w:r w:rsidR="00DF3CE6" w:rsidRPr="00C305D5">
        <w:rPr>
          <w:rFonts w:ascii="Century Gothic" w:hAnsi="Century Gothic"/>
          <w:sz w:val="20"/>
        </w:rPr>
        <w:t>%</w:t>
      </w:r>
      <w:r w:rsidR="00760B5D">
        <w:rPr>
          <w:rFonts w:ascii="Century Gothic" w:hAnsi="Century Gothic"/>
          <w:sz w:val="20"/>
        </w:rPr>
        <w:t xml:space="preserve">                                Midterm                                      10%</w:t>
      </w:r>
    </w:p>
    <w:p w14:paraId="27E78C14" w14:textId="2BB6175A" w:rsidR="00DF3CE6" w:rsidRPr="00C305D5" w:rsidRDefault="00760B5D" w:rsidP="00DF3CE6">
      <w:pPr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Projects                                       10%</w:t>
      </w:r>
      <w:r w:rsidR="00C305D5" w:rsidRPr="00C305D5">
        <w:rPr>
          <w:rFonts w:ascii="Century Gothic" w:hAnsi="Century Gothic"/>
          <w:sz w:val="20"/>
        </w:rPr>
        <w:tab/>
      </w:r>
      <w:r w:rsidR="00C305D5" w:rsidRPr="00C305D5">
        <w:rPr>
          <w:rFonts w:ascii="Century Gothic" w:hAnsi="Century Gothic"/>
          <w:sz w:val="20"/>
        </w:rPr>
        <w:tab/>
      </w:r>
      <w:r w:rsidR="00C305D5" w:rsidRPr="00C305D5">
        <w:rPr>
          <w:rFonts w:ascii="Century Gothic" w:hAnsi="Century Gothic"/>
          <w:sz w:val="20"/>
        </w:rPr>
        <w:tab/>
      </w:r>
      <w:r w:rsidR="00DF3CE6" w:rsidRPr="00C305D5">
        <w:rPr>
          <w:rFonts w:ascii="Century Gothic" w:hAnsi="Century Gothic"/>
          <w:sz w:val="20"/>
        </w:rPr>
        <w:t>Final Exam</w:t>
      </w:r>
      <w:r w:rsidR="008F5ADA">
        <w:rPr>
          <w:rFonts w:ascii="Century Gothic" w:hAnsi="Century Gothic"/>
          <w:sz w:val="20"/>
        </w:rPr>
        <w:t xml:space="preserve"> </w:t>
      </w:r>
      <w:r w:rsidR="004145E7">
        <w:rPr>
          <w:rFonts w:ascii="Century Gothic" w:hAnsi="Century Gothic"/>
          <w:sz w:val="20"/>
        </w:rPr>
        <w:tab/>
      </w:r>
      <w:r w:rsidR="004145E7">
        <w:rPr>
          <w:rFonts w:ascii="Century Gothic" w:hAnsi="Century Gothic"/>
          <w:sz w:val="20"/>
        </w:rPr>
        <w:tab/>
      </w:r>
      <w:r w:rsidR="00AC028E" w:rsidRPr="00C305D5">
        <w:rPr>
          <w:rFonts w:ascii="Century Gothic" w:hAnsi="Century Gothic"/>
          <w:sz w:val="20"/>
        </w:rPr>
        <w:tab/>
      </w:r>
      <w:r w:rsidR="0024128E" w:rsidRPr="00C305D5">
        <w:rPr>
          <w:rFonts w:ascii="Century Gothic" w:hAnsi="Century Gothic"/>
          <w:sz w:val="20"/>
        </w:rPr>
        <w:t>1</w:t>
      </w:r>
      <w:r>
        <w:rPr>
          <w:rFonts w:ascii="Century Gothic" w:hAnsi="Century Gothic"/>
          <w:sz w:val="20"/>
        </w:rPr>
        <w:t>0</w:t>
      </w:r>
      <w:r w:rsidR="00DF3CE6" w:rsidRPr="00C305D5">
        <w:rPr>
          <w:rFonts w:ascii="Century Gothic" w:hAnsi="Century Gothic"/>
          <w:sz w:val="20"/>
        </w:rPr>
        <w:t xml:space="preserve">%  </w:t>
      </w:r>
    </w:p>
    <w:p w14:paraId="78F59E66" w14:textId="77777777" w:rsidR="008F5ADA" w:rsidRDefault="008F5ADA" w:rsidP="00C305D5">
      <w:pPr>
        <w:rPr>
          <w:rFonts w:ascii="Century Gothic" w:hAnsi="Century Gothic"/>
          <w:b/>
          <w:bCs/>
          <w:sz w:val="20"/>
        </w:rPr>
      </w:pPr>
    </w:p>
    <w:p w14:paraId="01CAA5AC" w14:textId="77777777" w:rsidR="00C305D5" w:rsidRPr="00C305D5" w:rsidRDefault="00926C22" w:rsidP="00C305D5">
      <w:pPr>
        <w:rPr>
          <w:rFonts w:ascii="Century Gothic" w:hAnsi="Century Gothic"/>
          <w:bCs/>
          <w:sz w:val="20"/>
          <w:u w:val="single"/>
        </w:rPr>
      </w:pPr>
      <w:r>
        <w:rPr>
          <w:rFonts w:ascii="Century Gothic" w:hAnsi="Century Gothic"/>
          <w:b/>
          <w:bCs/>
          <w:sz w:val="20"/>
        </w:rPr>
        <w:pict w14:anchorId="51810CE2">
          <v:rect id="_x0000_i1026" style="width:511.2pt;height:1.5pt" o:hralign="center" o:hrstd="t" o:hrnoshade="t" o:hr="t" fillcolor="black" stroked="f"/>
        </w:pict>
      </w:r>
    </w:p>
    <w:p w14:paraId="24C67C1A" w14:textId="77777777" w:rsidR="00C305D5" w:rsidRPr="00C305D5" w:rsidRDefault="00C305D5" w:rsidP="00C305D5">
      <w:pPr>
        <w:pStyle w:val="Heading5"/>
        <w:tabs>
          <w:tab w:val="left" w:pos="450"/>
        </w:tabs>
        <w:spacing w:line="276" w:lineRule="auto"/>
        <w:rPr>
          <w:rFonts w:ascii="Century Gothic" w:hAnsi="Century Gothic"/>
          <w:sz w:val="20"/>
        </w:rPr>
      </w:pPr>
      <w:r w:rsidRPr="00C305D5">
        <w:rPr>
          <w:rFonts w:ascii="Century Gothic" w:hAnsi="Century Gothic"/>
          <w:sz w:val="20"/>
        </w:rPr>
        <w:t>Classroom Expectations</w:t>
      </w:r>
    </w:p>
    <w:p w14:paraId="6D93B002" w14:textId="77777777" w:rsidR="00C305D5" w:rsidRDefault="00C305D5" w:rsidP="00C305D5">
      <w:pPr>
        <w:numPr>
          <w:ilvl w:val="0"/>
          <w:numId w:val="2"/>
        </w:numPr>
        <w:tabs>
          <w:tab w:val="clear" w:pos="360"/>
        </w:tabs>
        <w:spacing w:line="276" w:lineRule="auto"/>
        <w:ind w:right="-36" w:hanging="180"/>
        <w:rPr>
          <w:rFonts w:ascii="Century Gothic" w:hAnsi="Century Gothic"/>
          <w:sz w:val="20"/>
        </w:rPr>
      </w:pPr>
      <w:r w:rsidRPr="00C305D5">
        <w:rPr>
          <w:rFonts w:ascii="Century Gothic" w:hAnsi="Century Gothic"/>
          <w:b/>
          <w:sz w:val="20"/>
        </w:rPr>
        <w:t>E</w:t>
      </w:r>
      <w:r>
        <w:rPr>
          <w:rFonts w:ascii="Century Gothic" w:hAnsi="Century Gothic"/>
          <w:b/>
          <w:sz w:val="20"/>
        </w:rPr>
        <w:t>VERYBODY</w:t>
      </w:r>
      <w:r>
        <w:rPr>
          <w:rFonts w:ascii="Century Gothic" w:hAnsi="Century Gothic"/>
          <w:sz w:val="20"/>
        </w:rPr>
        <w:t xml:space="preserve"> takes notes – stay focused, stay on task, be prepared, follow directions.</w:t>
      </w:r>
    </w:p>
    <w:p w14:paraId="55D43044" w14:textId="77777777" w:rsidR="00C305D5" w:rsidRPr="00C305D5" w:rsidRDefault="00C305D5" w:rsidP="00C305D5">
      <w:pPr>
        <w:numPr>
          <w:ilvl w:val="0"/>
          <w:numId w:val="2"/>
        </w:numPr>
        <w:tabs>
          <w:tab w:val="clear" w:pos="360"/>
        </w:tabs>
        <w:spacing w:line="276" w:lineRule="auto"/>
        <w:ind w:right="-36" w:hanging="180"/>
        <w:rPr>
          <w:rFonts w:ascii="Century Gothic" w:hAnsi="Century Gothic"/>
          <w:sz w:val="20"/>
        </w:rPr>
      </w:pPr>
      <w:r w:rsidRPr="00C305D5">
        <w:rPr>
          <w:rFonts w:ascii="Century Gothic" w:hAnsi="Century Gothic"/>
          <w:b/>
          <w:bCs/>
          <w:sz w:val="20"/>
        </w:rPr>
        <w:t xml:space="preserve">EVERYBODY </w:t>
      </w:r>
      <w:r w:rsidRPr="00C305D5">
        <w:rPr>
          <w:rFonts w:ascii="Century Gothic" w:hAnsi="Century Gothic"/>
          <w:bCs/>
          <w:sz w:val="20"/>
        </w:rPr>
        <w:t>says please and thank you</w:t>
      </w:r>
      <w:r w:rsidRPr="00C305D5">
        <w:rPr>
          <w:bCs/>
          <w:sz w:val="20"/>
        </w:rPr>
        <w:t>.</w:t>
      </w:r>
      <w:r>
        <w:rPr>
          <w:bCs/>
          <w:sz w:val="20"/>
        </w:rPr>
        <w:t xml:space="preserve">  </w:t>
      </w:r>
      <w:r>
        <w:rPr>
          <w:rFonts w:ascii="Century Gothic" w:hAnsi="Century Gothic"/>
          <w:bCs/>
          <w:sz w:val="20"/>
        </w:rPr>
        <w:t>Be respectful, be on time.</w:t>
      </w:r>
    </w:p>
    <w:p w14:paraId="484C7E23" w14:textId="77777777" w:rsidR="00C305D5" w:rsidRPr="00C305D5" w:rsidRDefault="00C305D5" w:rsidP="00636BF7">
      <w:pPr>
        <w:numPr>
          <w:ilvl w:val="0"/>
          <w:numId w:val="2"/>
        </w:numPr>
        <w:spacing w:line="276" w:lineRule="auto"/>
        <w:ind w:right="-36" w:hanging="180"/>
        <w:rPr>
          <w:rFonts w:ascii="Century Gothic" w:hAnsi="Century Gothic"/>
          <w:sz w:val="20"/>
        </w:rPr>
      </w:pPr>
      <w:r w:rsidRPr="00C305D5">
        <w:rPr>
          <w:rFonts w:ascii="Century Gothic" w:hAnsi="Century Gothic"/>
          <w:b/>
          <w:bCs/>
          <w:sz w:val="20"/>
        </w:rPr>
        <w:t xml:space="preserve">EVERYBODY </w:t>
      </w:r>
      <w:r w:rsidRPr="00C305D5">
        <w:rPr>
          <w:rFonts w:ascii="Century Gothic" w:hAnsi="Century Gothic"/>
          <w:bCs/>
          <w:sz w:val="20"/>
        </w:rPr>
        <w:t>picks up trash.</w:t>
      </w:r>
    </w:p>
    <w:p w14:paraId="398FF1F6" w14:textId="77777777" w:rsidR="00C305D5" w:rsidRPr="00C305D5" w:rsidRDefault="00C305D5" w:rsidP="00C305D5">
      <w:pPr>
        <w:spacing w:line="276" w:lineRule="auto"/>
        <w:ind w:right="-36" w:firstLine="180"/>
        <w:rPr>
          <w:rFonts w:ascii="Century Gothic" w:hAnsi="Century Gothic"/>
          <w:sz w:val="20"/>
        </w:rPr>
      </w:pPr>
      <w:r w:rsidRPr="00C305D5">
        <w:rPr>
          <w:rFonts w:ascii="Century Gothic" w:hAnsi="Century Gothic"/>
          <w:sz w:val="20"/>
        </w:rPr>
        <w:t xml:space="preserve">Seek tutoring when you begin to struggle.  </w:t>
      </w:r>
      <w:r w:rsidRPr="00C305D5">
        <w:rPr>
          <w:rFonts w:ascii="Century Gothic" w:hAnsi="Century Gothic"/>
          <w:i/>
          <w:sz w:val="20"/>
        </w:rPr>
        <w:t xml:space="preserve">Follow the 5 Ps:  </w:t>
      </w:r>
      <w:r w:rsidRPr="00C305D5">
        <w:rPr>
          <w:rFonts w:ascii="Century Gothic" w:hAnsi="Century Gothic"/>
          <w:i/>
          <w:sz w:val="20"/>
          <w:u w:val="single"/>
        </w:rPr>
        <w:t>prior planning prevents poor performance</w:t>
      </w:r>
    </w:p>
    <w:p w14:paraId="62423DC3" w14:textId="77777777" w:rsidR="009E633C" w:rsidRPr="00C305D5" w:rsidRDefault="00926C22" w:rsidP="00C305D5">
      <w:pPr>
        <w:rPr>
          <w:b/>
          <w:bCs/>
          <w:sz w:val="20"/>
          <w:u w:val="single"/>
        </w:rPr>
      </w:pPr>
      <w:r>
        <w:rPr>
          <w:rFonts w:ascii="Century Gothic" w:hAnsi="Century Gothic"/>
          <w:b/>
          <w:bCs/>
          <w:sz w:val="20"/>
        </w:rPr>
        <w:pict w14:anchorId="7D778C1D">
          <v:rect id="_x0000_i1027" style="width:511.2pt;height:1.5pt" o:hralign="center" o:hrstd="t" o:hrnoshade="t" o:hr="t" fillcolor="black" stroked="f"/>
        </w:pict>
      </w:r>
    </w:p>
    <w:p w14:paraId="3CA80971" w14:textId="77777777" w:rsidR="00C305D5" w:rsidRPr="00E53641" w:rsidRDefault="00C305D5" w:rsidP="00C305D5">
      <w:pPr>
        <w:tabs>
          <w:tab w:val="left" w:pos="450"/>
        </w:tabs>
        <w:spacing w:line="276" w:lineRule="auto"/>
        <w:rPr>
          <w:rFonts w:ascii="Century Gothic" w:hAnsi="Century Gothic"/>
          <w:sz w:val="20"/>
        </w:rPr>
      </w:pPr>
      <w:r w:rsidRPr="00E53641">
        <w:rPr>
          <w:rFonts w:ascii="Century Gothic" w:hAnsi="Century Gothic"/>
          <w:b/>
          <w:bCs/>
          <w:sz w:val="20"/>
          <w:u w:val="single"/>
        </w:rPr>
        <w:t>Make-Up Work</w:t>
      </w:r>
      <w:r w:rsidRPr="00E53641">
        <w:rPr>
          <w:rFonts w:ascii="Century Gothic" w:hAnsi="Century Gothic"/>
          <w:sz w:val="20"/>
        </w:rPr>
        <w:t xml:space="preserve"> </w:t>
      </w:r>
    </w:p>
    <w:p w14:paraId="157F0F17" w14:textId="77777777" w:rsidR="00C305D5" w:rsidRPr="00E53641" w:rsidRDefault="00C305D5" w:rsidP="00C305D5">
      <w:pPr>
        <w:tabs>
          <w:tab w:val="left" w:pos="450"/>
        </w:tabs>
        <w:spacing w:line="276" w:lineRule="auto"/>
        <w:rPr>
          <w:rFonts w:ascii="Century Gothic" w:hAnsi="Century Gothic"/>
          <w:i/>
          <w:iCs/>
          <w:sz w:val="20"/>
        </w:rPr>
      </w:pPr>
      <w:r w:rsidRPr="00E53641">
        <w:rPr>
          <w:rFonts w:ascii="Century Gothic" w:hAnsi="Century Gothic"/>
          <w:sz w:val="20"/>
        </w:rPr>
        <w:t xml:space="preserve">If you are absent, </w:t>
      </w:r>
      <w:r w:rsidRPr="00E53641">
        <w:rPr>
          <w:rFonts w:ascii="Century Gothic" w:hAnsi="Century Gothic"/>
          <w:iCs/>
          <w:sz w:val="20"/>
        </w:rPr>
        <w:t xml:space="preserve">it is your responsibility to learn, obtain, and complete the work missed.  Check the blog, email the teacher, or ask a classmate for the notes &amp; missed work.  </w:t>
      </w:r>
      <w:r w:rsidRPr="00E53641">
        <w:rPr>
          <w:rFonts w:ascii="Century Gothic" w:hAnsi="Century Gothic"/>
          <w:i/>
          <w:iCs/>
          <w:sz w:val="20"/>
        </w:rPr>
        <w:t>Students are allowed one day for each day of absence plus one additional day to make up work missed during absences.</w:t>
      </w:r>
    </w:p>
    <w:p w14:paraId="4672B36E" w14:textId="77777777" w:rsidR="00C305D5" w:rsidRPr="00E53641" w:rsidRDefault="00926C22" w:rsidP="00C305D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pict w14:anchorId="1944A5FC">
          <v:rect id="_x0000_i1028" style="width:511.2pt;height:1.5pt" o:hralign="center" o:hrstd="t" o:hrnoshade="t" o:hr="t" fillcolor="black" stroked="f"/>
        </w:pict>
      </w:r>
    </w:p>
    <w:p w14:paraId="79D149A6" w14:textId="08D7C89C" w:rsidR="00C305D5" w:rsidRDefault="00E53641" w:rsidP="00760B5D">
      <w:pPr>
        <w:rPr>
          <w:rFonts w:ascii="Century Gothic" w:hAnsi="Century Gothic"/>
          <w:bCs/>
          <w:iCs/>
          <w:sz w:val="20"/>
        </w:rPr>
      </w:pPr>
      <w:r w:rsidRPr="00E53641">
        <w:rPr>
          <w:rFonts w:ascii="Century Gothic" w:hAnsi="Century Gothic"/>
          <w:b/>
          <w:bCs/>
          <w:iCs/>
          <w:sz w:val="20"/>
          <w:u w:val="single"/>
        </w:rPr>
        <w:t>Homework:</w:t>
      </w:r>
      <w:r w:rsidRPr="00E53641">
        <w:rPr>
          <w:rFonts w:ascii="Century Gothic" w:hAnsi="Century Gothic"/>
          <w:bCs/>
          <w:iCs/>
          <w:sz w:val="20"/>
        </w:rPr>
        <w:t xml:space="preserve">  </w:t>
      </w:r>
    </w:p>
    <w:p w14:paraId="5937C1D7" w14:textId="2E275AA9" w:rsidR="00760B5D" w:rsidRPr="00760B5D" w:rsidRDefault="00760B5D" w:rsidP="00760B5D">
      <w:pPr>
        <w:rPr>
          <w:rFonts w:ascii="Century Gothic" w:hAnsi="Century Gothic" w:cs="Arial"/>
          <w:sz w:val="20"/>
        </w:rPr>
      </w:pPr>
      <w:r w:rsidRPr="00760B5D">
        <w:rPr>
          <w:rFonts w:ascii="Century Gothic" w:hAnsi="Century Gothic" w:cs="Arial"/>
          <w:b/>
          <w:sz w:val="20"/>
        </w:rPr>
        <w:t>Homework will be assigned daily</w:t>
      </w:r>
      <w:r w:rsidRPr="00760B5D">
        <w:rPr>
          <w:rFonts w:ascii="Century Gothic" w:hAnsi="Century Gothic" w:cs="Arial"/>
          <w:sz w:val="20"/>
        </w:rPr>
        <w:t>.  You will receive a grade for your percentage of completion or percentage correct.  Although I encourage you to complete any unfinished homework, any incomplete homework grade will remain unchanged.  No late work will be accepted.</w:t>
      </w:r>
    </w:p>
    <w:p w14:paraId="6D036DBF" w14:textId="77777777" w:rsidR="00C305D5" w:rsidRPr="00E53641" w:rsidRDefault="00926C22" w:rsidP="00C305D5">
      <w:pPr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pict w14:anchorId="6E464DA2">
          <v:rect id="_x0000_i1029" style="width:511.2pt;height:1.5pt" o:hralign="center" o:hrstd="t" o:hrnoshade="t" o:hr="t" fillcolor="black" stroked="f"/>
        </w:pict>
      </w:r>
    </w:p>
    <w:p w14:paraId="6EC1EFBF" w14:textId="77777777" w:rsidR="00C305D5" w:rsidRPr="00E53641" w:rsidRDefault="00C305D5" w:rsidP="00C305D5">
      <w:pPr>
        <w:tabs>
          <w:tab w:val="left" w:pos="450"/>
        </w:tabs>
        <w:spacing w:line="276" w:lineRule="auto"/>
        <w:rPr>
          <w:rFonts w:ascii="Century Gothic" w:hAnsi="Century Gothic"/>
          <w:b/>
          <w:bCs/>
          <w:sz w:val="20"/>
          <w:u w:val="single"/>
        </w:rPr>
      </w:pPr>
      <w:r w:rsidRPr="00E53641">
        <w:rPr>
          <w:rFonts w:ascii="Century Gothic" w:hAnsi="Century Gothic"/>
          <w:b/>
          <w:bCs/>
          <w:sz w:val="20"/>
          <w:u w:val="single"/>
        </w:rPr>
        <w:t>Cell Phones</w:t>
      </w:r>
    </w:p>
    <w:p w14:paraId="211755E5" w14:textId="77777777" w:rsidR="00C305D5" w:rsidRPr="00E53641" w:rsidRDefault="00C305D5" w:rsidP="00C305D5">
      <w:pPr>
        <w:tabs>
          <w:tab w:val="left" w:pos="450"/>
        </w:tabs>
        <w:spacing w:line="276" w:lineRule="auto"/>
        <w:rPr>
          <w:rFonts w:ascii="Century Gothic" w:hAnsi="Century Gothic"/>
          <w:sz w:val="20"/>
        </w:rPr>
      </w:pPr>
      <w:r w:rsidRPr="00760B5D">
        <w:rPr>
          <w:rFonts w:ascii="Century Gothic" w:hAnsi="Century Gothic"/>
          <w:b/>
          <w:sz w:val="20"/>
        </w:rPr>
        <w:t xml:space="preserve">Cell phones or other PEDs are not allowed in class unless allowed by the teacher as part of an assignment.  </w:t>
      </w:r>
      <w:r w:rsidRPr="00E53641">
        <w:rPr>
          <w:rFonts w:ascii="Century Gothic" w:hAnsi="Century Gothic"/>
          <w:sz w:val="20"/>
        </w:rPr>
        <w:t>Refusal to put away your phone will lead to a written referral for insubordination.</w:t>
      </w:r>
    </w:p>
    <w:p w14:paraId="1746EE10" w14:textId="77777777" w:rsidR="00C305D5" w:rsidRPr="00E53641" w:rsidRDefault="00C305D5" w:rsidP="00C305D5">
      <w:pPr>
        <w:tabs>
          <w:tab w:val="left" w:pos="450"/>
        </w:tabs>
        <w:spacing w:line="276" w:lineRule="auto"/>
        <w:rPr>
          <w:rFonts w:ascii="Century Gothic" w:hAnsi="Century Gothic"/>
          <w:sz w:val="20"/>
        </w:rPr>
      </w:pPr>
      <w:r w:rsidRPr="00E53641">
        <w:rPr>
          <w:rFonts w:ascii="Century Gothic" w:hAnsi="Century Gothic"/>
          <w:sz w:val="20"/>
        </w:rPr>
        <w:t>Having a cell phone out during a graded assignment will be evidence of cheating.</w:t>
      </w:r>
    </w:p>
    <w:p w14:paraId="17279450" w14:textId="77777777" w:rsidR="00C305D5" w:rsidRPr="00E53641" w:rsidRDefault="00926C22" w:rsidP="00C305D5">
      <w:pPr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pict w14:anchorId="7B48571D">
          <v:rect id="_x0000_i1030" style="width:511.2pt;height:1.5pt" o:hralign="center" o:hrstd="t" o:hrnoshade="t" o:hr="t" fillcolor="black" stroked="f"/>
        </w:pict>
      </w:r>
    </w:p>
    <w:p w14:paraId="138F62BC" w14:textId="77777777" w:rsidR="00760B5D" w:rsidRDefault="00C305D5" w:rsidP="00760B5D">
      <w:pPr>
        <w:tabs>
          <w:tab w:val="left" w:pos="450"/>
        </w:tabs>
        <w:spacing w:line="276" w:lineRule="auto"/>
        <w:rPr>
          <w:rFonts w:ascii="Century Gothic" w:hAnsi="Century Gothic"/>
          <w:b/>
          <w:bCs/>
          <w:sz w:val="20"/>
          <w:u w:val="single"/>
        </w:rPr>
      </w:pPr>
      <w:r w:rsidRPr="00E53641">
        <w:rPr>
          <w:rFonts w:ascii="Century Gothic" w:hAnsi="Century Gothic"/>
          <w:b/>
          <w:bCs/>
          <w:sz w:val="20"/>
          <w:u w:val="single"/>
        </w:rPr>
        <w:t>Help Sessions</w:t>
      </w:r>
    </w:p>
    <w:p w14:paraId="41EAF505" w14:textId="7B5502C0" w:rsidR="00C305D5" w:rsidRPr="00760B5D" w:rsidRDefault="00E53641" w:rsidP="00760B5D">
      <w:pPr>
        <w:tabs>
          <w:tab w:val="left" w:pos="450"/>
        </w:tabs>
        <w:spacing w:line="276" w:lineRule="auto"/>
        <w:rPr>
          <w:rFonts w:ascii="Century Gothic" w:hAnsi="Century Gothic"/>
          <w:b/>
          <w:bCs/>
          <w:sz w:val="20"/>
          <w:u w:val="single"/>
        </w:rPr>
      </w:pPr>
      <w:r w:rsidRPr="00E53641">
        <w:rPr>
          <w:rFonts w:ascii="Century Gothic" w:hAnsi="Century Gothic"/>
          <w:sz w:val="20"/>
        </w:rPr>
        <w:t xml:space="preserve"> </w:t>
      </w:r>
      <w:r w:rsidR="00C305D5" w:rsidRPr="00E53641">
        <w:rPr>
          <w:rFonts w:ascii="Century Gothic" w:hAnsi="Century Gothic"/>
          <w:sz w:val="20"/>
        </w:rPr>
        <w:t>I</w:t>
      </w:r>
      <w:r w:rsidR="00760B5D">
        <w:rPr>
          <w:rFonts w:ascii="Century Gothic" w:hAnsi="Century Gothic"/>
          <w:sz w:val="20"/>
        </w:rPr>
        <w:t>’m</w:t>
      </w:r>
      <w:r w:rsidR="00C305D5" w:rsidRPr="00E53641">
        <w:rPr>
          <w:rFonts w:ascii="Century Gothic" w:hAnsi="Century Gothic"/>
          <w:sz w:val="20"/>
        </w:rPr>
        <w:t xml:space="preserve"> </w:t>
      </w:r>
      <w:r w:rsidR="00760B5D">
        <w:rPr>
          <w:rFonts w:ascii="Century Gothic" w:hAnsi="Century Gothic"/>
          <w:sz w:val="20"/>
        </w:rPr>
        <w:t>the only teacher</w:t>
      </w:r>
      <w:r w:rsidR="00C305D5" w:rsidRPr="00E53641">
        <w:rPr>
          <w:rFonts w:ascii="Century Gothic" w:hAnsi="Century Gothic"/>
          <w:sz w:val="20"/>
        </w:rPr>
        <w:t xml:space="preserve"> for G</w:t>
      </w:r>
      <w:r w:rsidRPr="00E53641">
        <w:rPr>
          <w:rFonts w:ascii="Century Gothic" w:hAnsi="Century Gothic"/>
          <w:sz w:val="20"/>
        </w:rPr>
        <w:t>SE</w:t>
      </w:r>
      <w:r w:rsidR="00C305D5" w:rsidRPr="00E53641">
        <w:rPr>
          <w:rFonts w:ascii="Century Gothic" w:hAnsi="Century Gothic"/>
          <w:sz w:val="20"/>
        </w:rPr>
        <w:t xml:space="preserve"> </w:t>
      </w:r>
      <w:proofErr w:type="spellStart"/>
      <w:r w:rsidR="00C305D5" w:rsidRPr="00E53641">
        <w:rPr>
          <w:rFonts w:ascii="Century Gothic" w:hAnsi="Century Gothic"/>
          <w:sz w:val="20"/>
        </w:rPr>
        <w:t>PreCalculus</w:t>
      </w:r>
      <w:proofErr w:type="spellEnd"/>
      <w:r w:rsidR="00760B5D">
        <w:rPr>
          <w:rFonts w:ascii="Century Gothic" w:hAnsi="Century Gothic"/>
          <w:sz w:val="20"/>
        </w:rPr>
        <w:t xml:space="preserve"> this semester</w:t>
      </w:r>
      <w:r w:rsidRPr="00E53641">
        <w:rPr>
          <w:rFonts w:ascii="Century Gothic" w:hAnsi="Century Gothic"/>
          <w:sz w:val="20"/>
        </w:rPr>
        <w:t xml:space="preserve">.  You </w:t>
      </w:r>
      <w:r w:rsidR="00760B5D">
        <w:rPr>
          <w:rFonts w:ascii="Century Gothic" w:hAnsi="Century Gothic"/>
          <w:sz w:val="20"/>
        </w:rPr>
        <w:t xml:space="preserve">may sign up for a </w:t>
      </w:r>
      <w:proofErr w:type="spellStart"/>
      <w:r w:rsidR="00760B5D">
        <w:rPr>
          <w:rFonts w:ascii="Century Gothic" w:hAnsi="Century Gothic"/>
          <w:sz w:val="20"/>
        </w:rPr>
        <w:t>PreCal</w:t>
      </w:r>
      <w:proofErr w:type="spellEnd"/>
      <w:r w:rsidR="00760B5D">
        <w:rPr>
          <w:rFonts w:ascii="Century Gothic" w:hAnsi="Century Gothic"/>
          <w:sz w:val="20"/>
        </w:rPr>
        <w:t xml:space="preserve"> AO on Tuesday and Thursdays, I will be the teacher. Additional help will have to be assigned by me.</w:t>
      </w:r>
    </w:p>
    <w:p w14:paraId="6DC6A2BF" w14:textId="77777777" w:rsidR="004365F1" w:rsidRPr="00E53641" w:rsidRDefault="00926C22" w:rsidP="00DF3CE6">
      <w:pPr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/>
          <w:bCs/>
          <w:sz w:val="21"/>
          <w:szCs w:val="21"/>
        </w:rPr>
        <w:pict w14:anchorId="1DFFC6BB">
          <v:rect id="_x0000_i1031" style="width:511.2pt;height:1.5pt" o:hralign="center" o:hrstd="t" o:hrnoshade="t" o:hr="t" fillcolor="black" stroked="f"/>
        </w:pict>
      </w:r>
    </w:p>
    <w:p w14:paraId="22FF0611" w14:textId="07576CC6" w:rsidR="00592E8F" w:rsidRDefault="00592E8F" w:rsidP="00DF3CE6">
      <w:pPr>
        <w:rPr>
          <w:rFonts w:ascii="Century Gothic" w:hAnsi="Century Gothic"/>
          <w:bCs/>
          <w:sz w:val="20"/>
        </w:rPr>
      </w:pPr>
    </w:p>
    <w:p w14:paraId="3FF4A67F" w14:textId="27A42351" w:rsidR="00760B5D" w:rsidRDefault="00760B5D" w:rsidP="00DF3CE6">
      <w:pPr>
        <w:rPr>
          <w:rFonts w:ascii="Century Gothic" w:hAnsi="Century Gothic"/>
          <w:bCs/>
          <w:sz w:val="20"/>
        </w:rPr>
      </w:pPr>
    </w:p>
    <w:p w14:paraId="5EEB9159" w14:textId="0E33E2A5" w:rsidR="00760B5D" w:rsidRDefault="00760B5D" w:rsidP="00DF3CE6">
      <w:pPr>
        <w:rPr>
          <w:rFonts w:ascii="Century Gothic" w:hAnsi="Century Gothic"/>
          <w:bCs/>
          <w:sz w:val="20"/>
        </w:rPr>
      </w:pPr>
    </w:p>
    <w:p w14:paraId="778A8936" w14:textId="77777777" w:rsidR="00760B5D" w:rsidRPr="00E53641" w:rsidRDefault="00760B5D" w:rsidP="00DF3CE6">
      <w:pPr>
        <w:rPr>
          <w:rFonts w:ascii="Century Gothic" w:hAnsi="Century Gothic"/>
          <w:bCs/>
          <w:sz w:val="20"/>
        </w:rPr>
      </w:pPr>
    </w:p>
    <w:p w14:paraId="10C55B08" w14:textId="77777777" w:rsidR="00C35390" w:rsidRPr="00C35390" w:rsidRDefault="00C35390" w:rsidP="00760B5D">
      <w:pPr>
        <w:rPr>
          <w:sz w:val="22"/>
          <w:u w:val="single"/>
        </w:rPr>
      </w:pPr>
    </w:p>
    <w:sectPr w:rsidR="00C35390" w:rsidRPr="00C35390" w:rsidSect="00BF6F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95B"/>
    <w:multiLevelType w:val="hybridMultilevel"/>
    <w:tmpl w:val="FDE01292"/>
    <w:lvl w:ilvl="0" w:tplc="4AC28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B3D29"/>
    <w:multiLevelType w:val="hybridMultilevel"/>
    <w:tmpl w:val="26CA7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4A60"/>
    <w:multiLevelType w:val="hybridMultilevel"/>
    <w:tmpl w:val="08027C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87156"/>
    <w:multiLevelType w:val="hybridMultilevel"/>
    <w:tmpl w:val="1174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F20FE"/>
    <w:multiLevelType w:val="hybridMultilevel"/>
    <w:tmpl w:val="E01C14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AA6CC0"/>
    <w:multiLevelType w:val="hybridMultilevel"/>
    <w:tmpl w:val="0BB68BD6"/>
    <w:lvl w:ilvl="0" w:tplc="78DE5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B91CD1"/>
    <w:multiLevelType w:val="hybridMultilevel"/>
    <w:tmpl w:val="A4AC03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847268"/>
    <w:multiLevelType w:val="hybridMultilevel"/>
    <w:tmpl w:val="BAB2B272"/>
    <w:lvl w:ilvl="0" w:tplc="BC14D5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51A79"/>
    <w:multiLevelType w:val="hybridMultilevel"/>
    <w:tmpl w:val="F89E4F0A"/>
    <w:lvl w:ilvl="0" w:tplc="6DAE23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AE0B7C"/>
    <w:multiLevelType w:val="hybridMultilevel"/>
    <w:tmpl w:val="7A0A4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51A3F"/>
    <w:multiLevelType w:val="hybridMultilevel"/>
    <w:tmpl w:val="47166D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8868AB"/>
    <w:multiLevelType w:val="hybridMultilevel"/>
    <w:tmpl w:val="4CE45BB2"/>
    <w:lvl w:ilvl="0" w:tplc="29307C42">
      <w:start w:val="1"/>
      <w:numFmt w:val="decimal"/>
      <w:lvlText w:val="%1."/>
      <w:lvlJc w:val="left"/>
      <w:pPr>
        <w:ind w:left="81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F02"/>
    <w:rsid w:val="00052A04"/>
    <w:rsid w:val="001D0CA8"/>
    <w:rsid w:val="001E5C14"/>
    <w:rsid w:val="002163C2"/>
    <w:rsid w:val="0024128E"/>
    <w:rsid w:val="002B15AD"/>
    <w:rsid w:val="003019CA"/>
    <w:rsid w:val="0031469B"/>
    <w:rsid w:val="00375038"/>
    <w:rsid w:val="00405E77"/>
    <w:rsid w:val="004145E7"/>
    <w:rsid w:val="004365F1"/>
    <w:rsid w:val="004C7304"/>
    <w:rsid w:val="00553101"/>
    <w:rsid w:val="00592E8F"/>
    <w:rsid w:val="0059472C"/>
    <w:rsid w:val="00604E22"/>
    <w:rsid w:val="00644935"/>
    <w:rsid w:val="006A7DCA"/>
    <w:rsid w:val="006D164D"/>
    <w:rsid w:val="006E180D"/>
    <w:rsid w:val="006E7311"/>
    <w:rsid w:val="00705B22"/>
    <w:rsid w:val="00760B5D"/>
    <w:rsid w:val="008711EB"/>
    <w:rsid w:val="008F5ADA"/>
    <w:rsid w:val="008F6BE6"/>
    <w:rsid w:val="009126A1"/>
    <w:rsid w:val="00926C22"/>
    <w:rsid w:val="009416EA"/>
    <w:rsid w:val="009554AC"/>
    <w:rsid w:val="009E633C"/>
    <w:rsid w:val="009F4659"/>
    <w:rsid w:val="00A41FD0"/>
    <w:rsid w:val="00A4314B"/>
    <w:rsid w:val="00AC028E"/>
    <w:rsid w:val="00AD640B"/>
    <w:rsid w:val="00B06F62"/>
    <w:rsid w:val="00B11576"/>
    <w:rsid w:val="00BC5033"/>
    <w:rsid w:val="00BC7C7F"/>
    <w:rsid w:val="00BF6F02"/>
    <w:rsid w:val="00BF77DC"/>
    <w:rsid w:val="00C305D5"/>
    <w:rsid w:val="00C35390"/>
    <w:rsid w:val="00C73161"/>
    <w:rsid w:val="00CE7D60"/>
    <w:rsid w:val="00D56E20"/>
    <w:rsid w:val="00DF3CE6"/>
    <w:rsid w:val="00E04F6B"/>
    <w:rsid w:val="00E53641"/>
    <w:rsid w:val="00E64EC3"/>
    <w:rsid w:val="00E83FFC"/>
    <w:rsid w:val="00F412E5"/>
    <w:rsid w:val="00F76D29"/>
    <w:rsid w:val="00FC29DE"/>
    <w:rsid w:val="00FE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8FD2"/>
  <w15:docId w15:val="{BF4B719F-BD76-4924-84AD-49EB9B46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6E180D"/>
    <w:pPr>
      <w:keepNext/>
      <w:ind w:right="-36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6F02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BF6F02"/>
    <w:rPr>
      <w:rFonts w:ascii="Times New Roman" w:eastAsia="Times New Roman" w:hAnsi="Times New Roman" w:cs="Times New Roman"/>
      <w:sz w:val="40"/>
      <w:szCs w:val="20"/>
    </w:rPr>
  </w:style>
  <w:style w:type="table" w:styleId="TableGrid">
    <w:name w:val="Table Grid"/>
    <w:basedOn w:val="TableNormal"/>
    <w:uiPriority w:val="59"/>
    <w:rsid w:val="00BF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0D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E180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8F6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ecx.images-amazon.com/images/I/41FBDC48R8L._AA354_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verysprayberry.weebl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</dc:creator>
  <cp:lastModifiedBy>Kelly Avery</cp:lastModifiedBy>
  <cp:revision>3</cp:revision>
  <cp:lastPrinted>2016-07-29T13:38:00Z</cp:lastPrinted>
  <dcterms:created xsi:type="dcterms:W3CDTF">2019-07-31T18:02:00Z</dcterms:created>
  <dcterms:modified xsi:type="dcterms:W3CDTF">2019-07-31T18:17:00Z</dcterms:modified>
</cp:coreProperties>
</file>